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11BFDF70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8834A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22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56ABFB80" w:rsidR="00595C1A" w:rsidRPr="00E102AF" w:rsidRDefault="00390729" w:rsidP="008834AB">
      <w:pPr>
        <w:pStyle w:val="Bezodstpw"/>
        <w:spacing w:line="276" w:lineRule="auto"/>
        <w:jc w:val="both"/>
        <w:rPr>
          <w:rFonts w:ascii="Arial" w:eastAsiaTheme="minorEastAsia" w:hAnsi="Arial" w:cs="Arial"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01597">
        <w:rPr>
          <w:rFonts w:ascii="Arial" w:hAnsi="Arial" w:cs="Arial"/>
          <w:b/>
          <w:color w:val="0070C0"/>
        </w:rPr>
        <w:t xml:space="preserve"> </w:t>
      </w:r>
      <w:r w:rsidR="008834AB">
        <w:rPr>
          <w:rFonts w:ascii="Arial" w:eastAsiaTheme="minorEastAsia" w:hAnsi="Arial" w:cs="Arial"/>
          <w:b/>
          <w:bCs/>
          <w:color w:val="0070C0"/>
          <w:lang w:eastAsia="pl-PL"/>
        </w:rPr>
        <w:t>„</w:t>
      </w:r>
      <w:r w:rsidR="008834AB" w:rsidRPr="00DB0378">
        <w:rPr>
          <w:rFonts w:ascii="Arial" w:hAnsi="Arial" w:cs="Arial"/>
          <w:b/>
          <w:color w:val="365F91" w:themeColor="accent1" w:themeShade="BF"/>
          <w:szCs w:val="28"/>
          <w:lang w:eastAsia="pl-PL"/>
        </w:rPr>
        <w:t xml:space="preserve">Obszar Natura 2000 Jeziora Wdzydzkie </w:t>
      </w:r>
      <w:r w:rsidR="008834AB" w:rsidRPr="00DB0378">
        <w:rPr>
          <w:rFonts w:ascii="Arial" w:hAnsi="Arial" w:cs="Arial"/>
          <w:b/>
          <w:bCs/>
          <w:iCs/>
          <w:color w:val="365F91" w:themeColor="accent1" w:themeShade="BF"/>
          <w:szCs w:val="28"/>
          <w:lang w:eastAsia="pl-PL"/>
        </w:rPr>
        <w:t xml:space="preserve">PLH220034 </w:t>
      </w:r>
      <w:r w:rsidR="008834AB" w:rsidRPr="00DB0378">
        <w:rPr>
          <w:rFonts w:ascii="Arial" w:hAnsi="Arial" w:cs="Arial"/>
          <w:b/>
          <w:color w:val="365F91" w:themeColor="accent1" w:themeShade="BF"/>
          <w:szCs w:val="28"/>
          <w:lang w:eastAsia="pl-PL"/>
        </w:rPr>
        <w:t>– uzupełnienie inwentaryzacji siedlisk 9160, 91T0 oraz 7150</w:t>
      </w:r>
      <w:r w:rsidR="008834AB">
        <w:rPr>
          <w:rFonts w:ascii="Arial" w:hAnsi="Arial" w:cs="Arial"/>
          <w:b/>
          <w:color w:val="365F91" w:themeColor="accent1" w:themeShade="BF"/>
          <w:szCs w:val="28"/>
          <w:lang w:eastAsia="pl-PL"/>
        </w:rPr>
        <w:t>”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8834AB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4B913FFD" w14:textId="782F5667" w:rsidR="008834AB" w:rsidRPr="008834AB" w:rsidRDefault="008834AB" w:rsidP="008834AB">
      <w:pPr>
        <w:pStyle w:val="Tekstpodstawowywcity32"/>
        <w:ind w:left="1701" w:hanging="1701"/>
        <w:rPr>
          <w:b/>
          <w:color w:val="365F91" w:themeColor="accent1" w:themeShade="BF"/>
        </w:rPr>
      </w:pPr>
      <w:r w:rsidRPr="008834AB">
        <w:rPr>
          <w:b/>
          <w:color w:val="365F91" w:themeColor="accent1" w:themeShade="BF"/>
        </w:rPr>
        <w:t xml:space="preserve">ZADANIE NR 1 Obszar Natura 2000 Jeziora Wdzydzkie </w:t>
      </w:r>
      <w:r w:rsidRPr="008834AB">
        <w:rPr>
          <w:b/>
          <w:bCs/>
          <w:iCs/>
          <w:color w:val="365F91" w:themeColor="accent1" w:themeShade="BF"/>
        </w:rPr>
        <w:t>PLH220034</w:t>
      </w:r>
      <w:r w:rsidRPr="008834AB">
        <w:rPr>
          <w:b/>
          <w:color w:val="365F91" w:themeColor="accent1" w:themeShade="BF"/>
        </w:rPr>
        <w:t xml:space="preserve"> – inwentaryzacja </w:t>
      </w:r>
      <w:r>
        <w:rPr>
          <w:b/>
          <w:color w:val="365F91" w:themeColor="accent1" w:themeShade="BF"/>
        </w:rPr>
        <w:t xml:space="preserve">  </w:t>
      </w:r>
      <w:r w:rsidRPr="008834AB">
        <w:rPr>
          <w:b/>
          <w:color w:val="365F91" w:themeColor="accent1" w:themeShade="BF"/>
        </w:rPr>
        <w:t>siedliska przyrodniczego 7150</w:t>
      </w:r>
    </w:p>
    <w:p w14:paraId="1E509A77" w14:textId="77777777" w:rsidR="008834AB" w:rsidRPr="00D426C7" w:rsidRDefault="008834AB" w:rsidP="00312607">
      <w:pPr>
        <w:pStyle w:val="BodyText21"/>
        <w:numPr>
          <w:ilvl w:val="0"/>
          <w:numId w:val="2"/>
        </w:numPr>
        <w:tabs>
          <w:tab w:val="clear" w:pos="0"/>
          <w:tab w:val="left" w:pos="142"/>
        </w:tabs>
        <w:ind w:left="0" w:firstLine="0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15427AA2" w14:textId="77777777" w:rsidR="008834AB" w:rsidRPr="00D426C7" w:rsidRDefault="008834AB" w:rsidP="008834AB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267638E" w14:textId="77777777" w:rsidR="008834AB" w:rsidRPr="00D426C7" w:rsidRDefault="008834AB" w:rsidP="008834AB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43631C19" w14:textId="77777777" w:rsidR="008834AB" w:rsidRDefault="008834AB" w:rsidP="008834AB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4C39B8EF" w14:textId="77777777" w:rsidR="008834AB" w:rsidRPr="00D426C7" w:rsidRDefault="008834AB" w:rsidP="008834AB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5D787819" w14:textId="77777777" w:rsidR="008834AB" w:rsidRPr="00D426C7" w:rsidRDefault="008834AB" w:rsidP="008834AB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lastRenderedPageBreak/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1A437A9" w14:textId="77777777" w:rsidR="008834AB" w:rsidRPr="00D426C7" w:rsidRDefault="008834AB" w:rsidP="008834AB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3F853C4" w14:textId="77777777" w:rsidR="008834AB" w:rsidRPr="00D426C7" w:rsidRDefault="008834AB" w:rsidP="008834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29"/>
        <w:gridCol w:w="1842"/>
        <w:gridCol w:w="1560"/>
        <w:gridCol w:w="1842"/>
        <w:gridCol w:w="1097"/>
      </w:tblGrid>
      <w:tr w:rsidR="008834AB" w:rsidRPr="00592728" w14:paraId="6B2D3686" w14:textId="77777777" w:rsidTr="00217DF0">
        <w:trPr>
          <w:trHeight w:val="1306"/>
        </w:trPr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7B40F2AE" w14:textId="378A9139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Imię </w:t>
            </w:r>
            <w:r w:rsidR="00217DF0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 nazwisko </w:t>
            </w:r>
          </w:p>
        </w:tc>
        <w:tc>
          <w:tcPr>
            <w:tcW w:w="1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27A7095A" w14:textId="77777777" w:rsidR="008834AB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Nazwa wykonanej usługi</w:t>
            </w: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 wraz </w:t>
            </w:r>
          </w:p>
          <w:p w14:paraId="05AAE5D1" w14:textId="4E1E7B1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 kodem siedliska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083F25EC" w14:textId="7777777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Zakres inwentaryzacji lub monitoringu</w:t>
            </w:r>
          </w:p>
          <w:p w14:paraId="799E7B8A" w14:textId="64A1A0E9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739D714" w14:textId="60514FBA" w:rsidR="008834AB" w:rsidRPr="006F23BA" w:rsidRDefault="008834AB" w:rsidP="00F913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Term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i</w:t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n realizacji usługi (rozpoczęcia</w:t>
            </w:r>
            <w:r w:rsidR="00217DF0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 i zako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ń</w:t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czenia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40FCF47B" w14:textId="7777777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Nazwa zamawiającego na rzecz którego świadczona była usługa</w:t>
            </w: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433BE0D5" w14:textId="7777777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8834AB" w:rsidRPr="00592728" w14:paraId="1F82D84D" w14:textId="77777777" w:rsidTr="00217DF0">
        <w:trPr>
          <w:trHeight w:val="427"/>
        </w:trPr>
        <w:tc>
          <w:tcPr>
            <w:tcW w:w="11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091A924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F12AAA9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A29F466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F3984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45A2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23909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834AB" w:rsidRPr="00592728" w14:paraId="452D7C81" w14:textId="77777777" w:rsidTr="00217DF0">
        <w:trPr>
          <w:trHeight w:val="574"/>
        </w:trPr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79B0C721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14:paraId="0DD42FEF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203F8984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B4D1573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CB2CC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A403AB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834AB" w:rsidRPr="00592728" w14:paraId="16777055" w14:textId="77777777" w:rsidTr="00217DF0">
        <w:trPr>
          <w:trHeight w:val="584"/>
        </w:trPr>
        <w:tc>
          <w:tcPr>
            <w:tcW w:w="1165" w:type="dxa"/>
            <w:shd w:val="clear" w:color="auto" w:fill="auto"/>
          </w:tcPr>
          <w:p w14:paraId="7D0E4257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shd w:val="clear" w:color="auto" w:fill="auto"/>
          </w:tcPr>
          <w:p w14:paraId="27140FE0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shd w:val="clear" w:color="auto" w:fill="auto"/>
          </w:tcPr>
          <w:p w14:paraId="47B1B90D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2726774A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B261B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  <w:shd w:val="clear" w:color="auto" w:fill="auto"/>
          </w:tcPr>
          <w:p w14:paraId="6BB19393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63D237F9" w14:textId="77777777" w:rsidR="00312607" w:rsidRDefault="00312607" w:rsidP="00312607">
      <w:pPr>
        <w:pStyle w:val="Tekstpodstawowywcity32"/>
        <w:ind w:left="1701" w:hanging="1701"/>
        <w:rPr>
          <w:b/>
          <w:color w:val="365F91" w:themeColor="accent1" w:themeShade="BF"/>
        </w:rPr>
      </w:pPr>
    </w:p>
    <w:p w14:paraId="1B18DA4D" w14:textId="34E2CE85" w:rsidR="00312607" w:rsidRPr="008834AB" w:rsidRDefault="00312607" w:rsidP="00312607">
      <w:pPr>
        <w:pStyle w:val="Tekstpodstawowywcity32"/>
        <w:ind w:left="1701" w:hanging="1701"/>
        <w:rPr>
          <w:b/>
          <w:color w:val="365F91" w:themeColor="accent1" w:themeShade="BF"/>
        </w:rPr>
      </w:pPr>
      <w:r w:rsidRPr="008834AB">
        <w:rPr>
          <w:b/>
          <w:color w:val="365F91" w:themeColor="accent1" w:themeShade="BF"/>
        </w:rPr>
        <w:t xml:space="preserve">ZADANIE NR </w:t>
      </w:r>
      <w:r>
        <w:rPr>
          <w:b/>
          <w:color w:val="365F91" w:themeColor="accent1" w:themeShade="BF"/>
        </w:rPr>
        <w:t>2</w:t>
      </w:r>
      <w:r w:rsidRPr="008834AB">
        <w:rPr>
          <w:b/>
          <w:color w:val="365F91" w:themeColor="accent1" w:themeShade="BF"/>
        </w:rPr>
        <w:t xml:space="preserve"> </w:t>
      </w:r>
      <w:r w:rsidRPr="00312607">
        <w:rPr>
          <w:b/>
          <w:color w:val="365F91" w:themeColor="accent1" w:themeShade="BF"/>
        </w:rPr>
        <w:t xml:space="preserve">Obszar Natura 2000 Jeziora Wdzydzkie </w:t>
      </w:r>
      <w:r w:rsidRPr="00312607">
        <w:rPr>
          <w:b/>
          <w:bCs/>
          <w:iCs/>
          <w:color w:val="365F91" w:themeColor="accent1" w:themeShade="BF"/>
        </w:rPr>
        <w:t>PLH220034</w:t>
      </w:r>
      <w:r w:rsidRPr="00312607">
        <w:rPr>
          <w:b/>
          <w:color w:val="365F91" w:themeColor="accent1" w:themeShade="BF"/>
        </w:rPr>
        <w:t xml:space="preserve"> – inwentaryzacja  siedlisk przyrodniczych 9160 oraz 91T0</w:t>
      </w:r>
    </w:p>
    <w:p w14:paraId="237B7E36" w14:textId="0F3668B3" w:rsidR="00312607" w:rsidRPr="00D426C7" w:rsidRDefault="00312607" w:rsidP="00312607">
      <w:pPr>
        <w:pStyle w:val="BodyText21"/>
        <w:numPr>
          <w:ilvl w:val="0"/>
          <w:numId w:val="18"/>
        </w:numPr>
        <w:tabs>
          <w:tab w:val="clear" w:pos="0"/>
          <w:tab w:val="left" w:pos="284"/>
        </w:tabs>
        <w:ind w:hanging="1080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53A5A6F9" w14:textId="77777777" w:rsidR="00312607" w:rsidRPr="00D426C7" w:rsidRDefault="00312607" w:rsidP="00312607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50371A1" w14:textId="77777777" w:rsidR="00312607" w:rsidRPr="00D426C7" w:rsidRDefault="00312607" w:rsidP="00312607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402AF8CB" w14:textId="77777777" w:rsidR="00312607" w:rsidRDefault="00312607" w:rsidP="00312607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4B974C47" w14:textId="77777777" w:rsidR="00312607" w:rsidRPr="00D426C7" w:rsidRDefault="00312607" w:rsidP="00312607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0656130B" w14:textId="77777777" w:rsidR="00312607" w:rsidRPr="00D426C7" w:rsidRDefault="00312607" w:rsidP="00312607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2F2538E8" w14:textId="77777777" w:rsidR="00312607" w:rsidRPr="00D426C7" w:rsidRDefault="00312607" w:rsidP="00312607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204E0B1" w14:textId="6FAABA90" w:rsidR="00312607" w:rsidRPr="00312607" w:rsidRDefault="00312607" w:rsidP="0031260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31260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29"/>
        <w:gridCol w:w="1842"/>
        <w:gridCol w:w="1560"/>
        <w:gridCol w:w="1842"/>
        <w:gridCol w:w="1097"/>
      </w:tblGrid>
      <w:tr w:rsidR="00312607" w:rsidRPr="00592728" w14:paraId="5EB379EB" w14:textId="77777777" w:rsidTr="008310C7">
        <w:trPr>
          <w:trHeight w:val="1306"/>
        </w:trPr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502CB9EC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Imię </w:t>
            </w: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 nazwisko </w:t>
            </w:r>
          </w:p>
        </w:tc>
        <w:tc>
          <w:tcPr>
            <w:tcW w:w="1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5EE5617C" w14:textId="77777777" w:rsidR="00312607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Nazwa wykonanej usługi</w:t>
            </w: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 wraz </w:t>
            </w:r>
          </w:p>
          <w:p w14:paraId="20D9A837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 kodem siedliska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59171B79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Zakres inwentaryzacji lub monitoringu</w:t>
            </w:r>
          </w:p>
          <w:p w14:paraId="6685D476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7349519" w14:textId="240010A8" w:rsidR="00312607" w:rsidRPr="006F23BA" w:rsidRDefault="00312607" w:rsidP="00F913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Term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in</w:t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 realizacji usługi (rozpoczęcia</w:t>
            </w:r>
            <w:r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 i zako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ń</w:t>
            </w:r>
            <w:bookmarkStart w:id="0" w:name="_GoBack"/>
            <w:bookmarkEnd w:id="0"/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czenia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7748BEF0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Nazwa zamawiającego na rzecz którego świadczona była usługa</w:t>
            </w: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3CD1FBBE" w14:textId="77777777" w:rsidR="00312607" w:rsidRPr="006F23BA" w:rsidRDefault="00312607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312607" w:rsidRPr="00592728" w14:paraId="3105D794" w14:textId="77777777" w:rsidTr="008310C7">
        <w:trPr>
          <w:trHeight w:val="427"/>
        </w:trPr>
        <w:tc>
          <w:tcPr>
            <w:tcW w:w="11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6591AAB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360D3FC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4B1376C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81202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C698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1A9653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312607" w:rsidRPr="00592728" w14:paraId="51DD773F" w14:textId="77777777" w:rsidTr="008310C7">
        <w:trPr>
          <w:trHeight w:val="574"/>
        </w:trPr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482C120C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14:paraId="5DBD228F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3BE3BDBD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AF2C3D1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EFFB1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B4102D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312607" w:rsidRPr="00592728" w14:paraId="1B8F4EE4" w14:textId="77777777" w:rsidTr="008310C7">
        <w:trPr>
          <w:trHeight w:val="584"/>
        </w:trPr>
        <w:tc>
          <w:tcPr>
            <w:tcW w:w="1165" w:type="dxa"/>
            <w:shd w:val="clear" w:color="auto" w:fill="auto"/>
          </w:tcPr>
          <w:p w14:paraId="3834911E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shd w:val="clear" w:color="auto" w:fill="auto"/>
          </w:tcPr>
          <w:p w14:paraId="53AFEE95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shd w:val="clear" w:color="auto" w:fill="auto"/>
          </w:tcPr>
          <w:p w14:paraId="1F60BD4C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5D4AC70D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C331A4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  <w:shd w:val="clear" w:color="auto" w:fill="auto"/>
          </w:tcPr>
          <w:p w14:paraId="135413FB" w14:textId="77777777" w:rsidR="00312607" w:rsidRPr="0083604D" w:rsidRDefault="00312607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7F1AEA93" w14:textId="4B12AE5F" w:rsidR="008834AB" w:rsidRPr="00D426C7" w:rsidRDefault="008834AB" w:rsidP="008834AB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8F2E930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8834AB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……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834A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852CA"/>
    <w:multiLevelType w:val="hybridMultilevel"/>
    <w:tmpl w:val="A17A6DA2"/>
    <w:lvl w:ilvl="0" w:tplc="EB0CB95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55A0A3B"/>
    <w:multiLevelType w:val="hybridMultilevel"/>
    <w:tmpl w:val="7DD83552"/>
    <w:lvl w:ilvl="0" w:tplc="368A9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18"/>
  </w:num>
  <w:num w:numId="5">
    <w:abstractNumId w:val="12"/>
  </w:num>
  <w:num w:numId="6">
    <w:abstractNumId w:val="9"/>
  </w:num>
  <w:num w:numId="7">
    <w:abstractNumId w:val="15"/>
  </w:num>
  <w:num w:numId="8">
    <w:abstractNumId w:val="14"/>
  </w:num>
  <w:num w:numId="9">
    <w:abstractNumId w:val="10"/>
  </w:num>
  <w:num w:numId="10">
    <w:abstractNumId w:val="8"/>
  </w:num>
  <w:num w:numId="11">
    <w:abstractNumId w:val="2"/>
  </w:num>
  <w:num w:numId="12">
    <w:abstractNumId w:val="13"/>
  </w:num>
  <w:num w:numId="13">
    <w:abstractNumId w:val="3"/>
  </w:num>
  <w:num w:numId="14">
    <w:abstractNumId w:val="7"/>
  </w:num>
  <w:num w:numId="15">
    <w:abstractNumId w:val="1"/>
  </w:num>
  <w:num w:numId="16">
    <w:abstractNumId w:val="17"/>
  </w:num>
  <w:num w:numId="17">
    <w:abstractNumId w:val="5"/>
  </w:num>
  <w:num w:numId="18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17DF0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2607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C339E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686D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834AB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EF5DD3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913C7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39713-BC70-4E56-8210-13847BE3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29</cp:revision>
  <cp:lastPrinted>2022-04-27T12:54:00Z</cp:lastPrinted>
  <dcterms:created xsi:type="dcterms:W3CDTF">2021-11-05T13:28:00Z</dcterms:created>
  <dcterms:modified xsi:type="dcterms:W3CDTF">2022-05-13T08:49:00Z</dcterms:modified>
</cp:coreProperties>
</file>